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FE" w:rsidRPr="00E254FE" w:rsidRDefault="00E254FE" w:rsidP="008A21A9">
      <w:pPr>
        <w:pStyle w:val="Ttulo1"/>
        <w:rPr>
          <w:lang w:val="es-ES"/>
        </w:rPr>
      </w:pPr>
    </w:p>
    <w:p w:rsidR="00E254FE" w:rsidRPr="008A21A9" w:rsidRDefault="008A21A9" w:rsidP="008A21A9">
      <w:pPr>
        <w:pStyle w:val="Evaluacin"/>
        <w:jc w:val="center"/>
        <w:rPr>
          <w:sz w:val="36"/>
        </w:rPr>
      </w:pPr>
      <w:r w:rsidRPr="008A21A9">
        <w:rPr>
          <w:sz w:val="36"/>
        </w:rPr>
        <w:t>Formato de revisión/evaluación de artículos</w:t>
      </w:r>
    </w:p>
    <w:p w:rsidR="008A21A9" w:rsidRPr="008A21A9" w:rsidRDefault="008A21A9" w:rsidP="008A21A9">
      <w:pPr>
        <w:pStyle w:val="Evaluacin"/>
        <w:jc w:val="center"/>
        <w:rPr>
          <w:sz w:val="22"/>
          <w:szCs w:val="22"/>
        </w:rPr>
      </w:pPr>
    </w:p>
    <w:p w:rsidR="008A21A9" w:rsidRDefault="00E254FE" w:rsidP="00E254FE">
      <w:pPr>
        <w:spacing w:line="360" w:lineRule="auto"/>
        <w:jc w:val="both"/>
        <w:rPr>
          <w:rFonts w:ascii="Helvetica" w:hAnsi="Helvetica"/>
        </w:rPr>
      </w:pPr>
      <w:r w:rsidRPr="00E254FE">
        <w:rPr>
          <w:rFonts w:ascii="Helvetica" w:hAnsi="Helvetica"/>
        </w:rPr>
        <w:t xml:space="preserve">Le agradecemos </w:t>
      </w:r>
      <w:r w:rsidR="007B6984">
        <w:rPr>
          <w:rFonts w:ascii="Helvetica" w:hAnsi="Helvetica"/>
        </w:rPr>
        <w:t xml:space="preserve">su aceptación </w:t>
      </w:r>
      <w:r w:rsidR="008A21A9">
        <w:rPr>
          <w:rFonts w:ascii="Helvetica" w:hAnsi="Helvetica"/>
        </w:rPr>
        <w:t>en ser parte del proceso de evaluación de la Editorial IUPFA</w:t>
      </w:r>
      <w:r w:rsidRPr="00E254FE">
        <w:rPr>
          <w:rFonts w:ascii="Helvetica" w:hAnsi="Helvetica"/>
        </w:rPr>
        <w:t>.</w:t>
      </w:r>
      <w:r w:rsidR="008A21A9">
        <w:rPr>
          <w:rFonts w:ascii="Helvetica" w:hAnsi="Helvetica"/>
        </w:rPr>
        <w:t xml:space="preserve"> </w:t>
      </w:r>
      <w:r w:rsidRPr="00E254FE">
        <w:rPr>
          <w:rFonts w:ascii="Helvetica" w:hAnsi="Helvetica"/>
        </w:rPr>
        <w:t>Su dictamen será conocid</w:t>
      </w:r>
      <w:r w:rsidR="008A21A9">
        <w:rPr>
          <w:rFonts w:ascii="Helvetica" w:hAnsi="Helvetica"/>
        </w:rPr>
        <w:t>o</w:t>
      </w:r>
      <w:r w:rsidRPr="00E254FE">
        <w:rPr>
          <w:rFonts w:ascii="Helvetica" w:hAnsi="Helvetica"/>
        </w:rPr>
        <w:t xml:space="preserve"> por el Co</w:t>
      </w:r>
      <w:r w:rsidR="00306528">
        <w:rPr>
          <w:rFonts w:ascii="Helvetica" w:hAnsi="Helvetica"/>
        </w:rPr>
        <w:t>mité</w:t>
      </w:r>
      <w:r w:rsidRPr="00E254FE">
        <w:rPr>
          <w:rFonts w:ascii="Helvetica" w:hAnsi="Helvetica"/>
        </w:rPr>
        <w:t xml:space="preserve"> </w:t>
      </w:r>
      <w:r w:rsidR="008A21A9">
        <w:rPr>
          <w:rFonts w:ascii="Helvetica" w:hAnsi="Helvetica"/>
        </w:rPr>
        <w:t>e</w:t>
      </w:r>
      <w:r w:rsidRPr="00E254FE">
        <w:rPr>
          <w:rFonts w:ascii="Helvetica" w:hAnsi="Helvetica"/>
        </w:rPr>
        <w:t>ditorial y, de ser necesario, se enviará</w:t>
      </w:r>
      <w:r w:rsidR="008A21A9">
        <w:rPr>
          <w:rFonts w:ascii="Helvetica" w:hAnsi="Helvetica"/>
        </w:rPr>
        <w:t>n las recomendaciones</w:t>
      </w:r>
      <w:r w:rsidRPr="00E254FE">
        <w:rPr>
          <w:rFonts w:ascii="Helvetica" w:hAnsi="Helvetica"/>
        </w:rPr>
        <w:t xml:space="preserve"> al autor</w:t>
      </w:r>
      <w:r w:rsidR="007B6984">
        <w:rPr>
          <w:rFonts w:ascii="Helvetica" w:hAnsi="Helvetica"/>
        </w:rPr>
        <w:t xml:space="preserve"> o autora</w:t>
      </w:r>
      <w:r w:rsidRPr="00E254FE">
        <w:rPr>
          <w:rFonts w:ascii="Helvetica" w:hAnsi="Helvetica"/>
        </w:rPr>
        <w:t xml:space="preserve">. </w:t>
      </w:r>
    </w:p>
    <w:p w:rsidR="00E254FE" w:rsidRPr="00E254FE" w:rsidRDefault="00E254FE" w:rsidP="00E254FE">
      <w:pPr>
        <w:spacing w:line="360" w:lineRule="auto"/>
        <w:jc w:val="both"/>
        <w:rPr>
          <w:rFonts w:ascii="Helvetica" w:hAnsi="Helvetica"/>
        </w:rPr>
      </w:pPr>
      <w:r w:rsidRPr="00E254FE">
        <w:rPr>
          <w:rFonts w:ascii="Helvetica" w:hAnsi="Helvetica"/>
        </w:rPr>
        <w:t xml:space="preserve">Todo esto </w:t>
      </w:r>
      <w:r w:rsidR="008A21A9">
        <w:rPr>
          <w:rFonts w:ascii="Helvetica" w:hAnsi="Helvetica"/>
        </w:rPr>
        <w:t>el proceso se</w:t>
      </w:r>
      <w:r w:rsidRPr="00E254FE">
        <w:rPr>
          <w:rFonts w:ascii="Helvetica" w:hAnsi="Helvetica"/>
        </w:rPr>
        <w:t xml:space="preserve"> hará con la mayor confidencialidad y </w:t>
      </w:r>
      <w:r w:rsidR="007B6984">
        <w:rPr>
          <w:rFonts w:ascii="Helvetica" w:hAnsi="Helvetica"/>
        </w:rPr>
        <w:t>se seguirán</w:t>
      </w:r>
      <w:r w:rsidRPr="00E254FE">
        <w:rPr>
          <w:rFonts w:ascii="Helvetica" w:hAnsi="Helvetica"/>
        </w:rPr>
        <w:t xml:space="preserve"> las mejores prácticas al uso. Sin embargo, insistimos en que evite toda referencia a su persona y cualquier mención que pudiera inducir a reconocer</w:t>
      </w:r>
      <w:r w:rsidR="008A21A9">
        <w:rPr>
          <w:rFonts w:ascii="Helvetica" w:hAnsi="Helvetica"/>
        </w:rPr>
        <w:t>le</w:t>
      </w:r>
      <w:r w:rsidRPr="00E254FE">
        <w:rPr>
          <w:rFonts w:ascii="Helvetica" w:hAnsi="Helvetica"/>
        </w:rPr>
        <w:t>.</w:t>
      </w:r>
    </w:p>
    <w:p w:rsidR="00E254FE" w:rsidRPr="00E254FE" w:rsidRDefault="00E254FE" w:rsidP="00E254FE">
      <w:pPr>
        <w:spacing w:line="360" w:lineRule="auto"/>
        <w:jc w:val="both"/>
        <w:rPr>
          <w:rFonts w:ascii="Helvetica" w:hAnsi="Helvetica"/>
        </w:rPr>
      </w:pPr>
      <w:r w:rsidRPr="00E254FE">
        <w:rPr>
          <w:rFonts w:ascii="Helvetica" w:hAnsi="Helvetica"/>
        </w:rPr>
        <w:t xml:space="preserve">Para elaborar </w:t>
      </w:r>
      <w:r w:rsidR="008A21A9">
        <w:rPr>
          <w:rFonts w:ascii="Helvetica" w:hAnsi="Helvetica"/>
        </w:rPr>
        <w:t>el presente informe</w:t>
      </w:r>
      <w:r w:rsidRPr="00E254FE">
        <w:rPr>
          <w:rFonts w:ascii="Helvetica" w:hAnsi="Helvetica"/>
        </w:rPr>
        <w:t>, el tiempo máximo ser</w:t>
      </w:r>
      <w:r w:rsidR="008A21A9">
        <w:rPr>
          <w:rFonts w:ascii="Helvetica" w:hAnsi="Helvetica"/>
        </w:rPr>
        <w:t>á</w:t>
      </w:r>
      <w:r w:rsidRPr="00E254FE">
        <w:rPr>
          <w:rFonts w:ascii="Helvetica" w:hAnsi="Helvetica"/>
        </w:rPr>
        <w:t xml:space="preserve"> de 30 días calendario. Si usted considerara que en esta oportunidad no está dentro de sus posibilidades</w:t>
      </w:r>
      <w:r w:rsidR="008A21A9">
        <w:rPr>
          <w:rFonts w:ascii="Helvetica" w:hAnsi="Helvetica"/>
        </w:rPr>
        <w:t xml:space="preserve"> cumplir con este plazo, </w:t>
      </w:r>
      <w:r w:rsidRPr="00E254FE">
        <w:rPr>
          <w:rFonts w:ascii="Helvetica" w:hAnsi="Helvetica"/>
        </w:rPr>
        <w:t>por favor háganoslo saber tan pronto como así lo determine.</w:t>
      </w:r>
    </w:p>
    <w:p w:rsidR="008A21A9" w:rsidRDefault="008A21A9" w:rsidP="008A21A9">
      <w:pPr>
        <w:pStyle w:val="Ttulo1"/>
      </w:pPr>
    </w:p>
    <w:p w:rsidR="008A21A9" w:rsidRDefault="008A21A9" w:rsidP="008A21A9">
      <w:pPr>
        <w:pStyle w:val="Ttulo1"/>
      </w:pPr>
      <w:r w:rsidRPr="008A21A9">
        <w:t>Datos de</w:t>
      </w:r>
      <w:r>
        <w:t xml:space="preserve"> </w:t>
      </w:r>
      <w:r w:rsidRPr="008A21A9">
        <w:t>l</w:t>
      </w:r>
      <w:r>
        <w:t>a persona evaluadora</w:t>
      </w:r>
    </w:p>
    <w:p w:rsidR="008A21A9" w:rsidRPr="008A21A9" w:rsidRDefault="008A21A9" w:rsidP="008A21A9">
      <w:pPr>
        <w:rPr>
          <w:lang w:eastAsia="es-AR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A21A9" w:rsidTr="008A21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Pr="008A21A9" w:rsidRDefault="008A21A9" w:rsidP="00623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Georgia" w:hAnsi="Helvetica" w:cs="Georgia"/>
              </w:rPr>
            </w:pPr>
            <w:r w:rsidRPr="008A21A9">
              <w:rPr>
                <w:rFonts w:ascii="Helvetica" w:eastAsia="Georgia" w:hAnsi="Helvetica" w:cs="Georgia"/>
              </w:rPr>
              <w:t>Nombres y apellidos: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Default="008A21A9" w:rsidP="00623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A21A9" w:rsidTr="008A21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Pr="008A21A9" w:rsidRDefault="008A21A9" w:rsidP="008A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Georgia" w:hAnsi="Helvetica" w:cs="Georgia"/>
              </w:rPr>
            </w:pPr>
            <w:r w:rsidRPr="008A21A9">
              <w:rPr>
                <w:rFonts w:ascii="Helvetica" w:eastAsia="Georgia" w:hAnsi="Helvetica" w:cs="Georgia"/>
              </w:rPr>
              <w:t>Institución a la que se encuentra vinculad</w:t>
            </w:r>
            <w:r>
              <w:rPr>
                <w:rFonts w:ascii="Helvetica" w:eastAsia="Georgia" w:hAnsi="Helvetica" w:cs="Georgia"/>
              </w:rPr>
              <w:t>a</w:t>
            </w:r>
            <w:r w:rsidRPr="008A21A9">
              <w:rPr>
                <w:rFonts w:ascii="Helvetica" w:eastAsia="Georgia" w:hAnsi="Helvetica" w:cs="Georgia"/>
              </w:rPr>
              <w:t>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Default="008A21A9" w:rsidP="00623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A21A9" w:rsidTr="008A21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Pr="008A21A9" w:rsidRDefault="008A21A9" w:rsidP="00623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Georgia" w:hAnsi="Helvetica" w:cs="Georgia"/>
              </w:rPr>
            </w:pPr>
            <w:r w:rsidRPr="008A21A9">
              <w:rPr>
                <w:rFonts w:ascii="Helvetica" w:eastAsia="Georgia" w:hAnsi="Helvetica" w:cs="Georgia"/>
              </w:rPr>
              <w:t>Ciudad/País: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Default="008A21A9" w:rsidP="00623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A21A9" w:rsidTr="008A21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Pr="008A21A9" w:rsidRDefault="008A21A9" w:rsidP="00623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Georgia" w:hAnsi="Helvetica" w:cs="Georgia"/>
              </w:rPr>
            </w:pPr>
            <w:r w:rsidRPr="008A21A9">
              <w:rPr>
                <w:rFonts w:ascii="Helvetica" w:eastAsia="Georgia" w:hAnsi="Helvetica" w:cs="Georgia"/>
              </w:rPr>
              <w:t>Fecha de recepción: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Default="008A21A9" w:rsidP="00623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A21A9" w:rsidTr="008A21A9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Pr="008A21A9" w:rsidRDefault="008A21A9" w:rsidP="00623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eastAsia="Georgia" w:hAnsi="Helvetica" w:cs="Georgia"/>
              </w:rPr>
            </w:pPr>
            <w:r w:rsidRPr="008A21A9">
              <w:rPr>
                <w:rFonts w:ascii="Helvetica" w:eastAsia="Georgia" w:hAnsi="Helvetica" w:cs="Georgia"/>
              </w:rPr>
              <w:t>Fecha de entrega: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1A9" w:rsidRDefault="008A21A9" w:rsidP="00623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</w:tbl>
    <w:p w:rsidR="008A21A9" w:rsidRDefault="008A21A9" w:rsidP="008A21A9">
      <w:pPr>
        <w:pStyle w:val="Ttulo1"/>
      </w:pPr>
    </w:p>
    <w:p w:rsidR="00E90168" w:rsidRPr="008D0779" w:rsidRDefault="00E90168" w:rsidP="008A21A9">
      <w:pPr>
        <w:pStyle w:val="Ttulo1"/>
      </w:pPr>
      <w:r w:rsidRPr="008D0779">
        <w:t xml:space="preserve">Informe </w:t>
      </w:r>
      <w:r w:rsidRPr="008A21A9">
        <w:t>evaluador</w:t>
      </w:r>
    </w:p>
    <w:p w:rsidR="008A21A9" w:rsidRPr="008A21A9" w:rsidRDefault="008A21A9" w:rsidP="008A21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A21A9">
        <w:rPr>
          <w:rFonts w:ascii="Helvetica" w:eastAsia="Times New Roman" w:hAnsi="Helvetica" w:cs="Segoe UI"/>
          <w:sz w:val="21"/>
          <w:szCs w:val="21"/>
          <w:lang w:eastAsia="es-AR"/>
        </w:rPr>
        <w:t xml:space="preserve">A continuación, encontrará una serie de aspectos que le pedimos tenga en cuenta en la evaluación/revisión del </w:t>
      </w:r>
      <w:r>
        <w:rPr>
          <w:rFonts w:ascii="Helvetica" w:eastAsia="Times New Roman" w:hAnsi="Helvetica" w:cs="Segoe UI"/>
          <w:sz w:val="21"/>
          <w:szCs w:val="21"/>
          <w:lang w:eastAsia="es-AR"/>
        </w:rPr>
        <w:t>libro</w:t>
      </w:r>
      <w:r w:rsidRPr="008A21A9">
        <w:rPr>
          <w:rFonts w:ascii="Helvetica" w:eastAsia="Times New Roman" w:hAnsi="Helvetica" w:cs="Segoe UI"/>
          <w:sz w:val="21"/>
          <w:szCs w:val="21"/>
          <w:lang w:eastAsia="es-AR"/>
        </w:rPr>
        <w:t xml:space="preserve">. Sobre cada uno de estos podrá marcar su valoración, </w:t>
      </w:r>
      <w:r>
        <w:rPr>
          <w:rFonts w:ascii="Helvetica" w:eastAsia="Times New Roman" w:hAnsi="Helvetica" w:cs="Segoe UI"/>
          <w:sz w:val="21"/>
          <w:szCs w:val="21"/>
          <w:lang w:eastAsia="es-AR"/>
        </w:rPr>
        <w:t>A</w:t>
      </w:r>
      <w:r w:rsidRPr="008A21A9">
        <w:rPr>
          <w:rFonts w:ascii="Helvetica" w:eastAsia="Times New Roman" w:hAnsi="Helvetica" w:cs="Segoe UI"/>
          <w:sz w:val="21"/>
          <w:szCs w:val="21"/>
          <w:lang w:eastAsia="es-AR"/>
        </w:rPr>
        <w:t>l final tendrá un espacio para añadir lo que usted considere necesario a su concepto o para sugerir modificaciones y recomendaciones de forma libre. Es importante para el proceso de corrección de los trabajos que autores</w:t>
      </w:r>
      <w:r>
        <w:rPr>
          <w:rFonts w:ascii="Helvetica" w:eastAsia="Times New Roman" w:hAnsi="Helvetica" w:cs="Segoe UI"/>
          <w:sz w:val="21"/>
          <w:szCs w:val="21"/>
          <w:lang w:eastAsia="es-AR"/>
        </w:rPr>
        <w:t xml:space="preserve"> y autoras</w:t>
      </w:r>
      <w:r w:rsidRPr="008A21A9">
        <w:rPr>
          <w:rFonts w:ascii="Helvetica" w:eastAsia="Times New Roman" w:hAnsi="Helvetica" w:cs="Segoe UI"/>
          <w:sz w:val="21"/>
          <w:szCs w:val="21"/>
          <w:lang w:eastAsia="es-AR"/>
        </w:rPr>
        <w:t xml:space="preserve"> tengan información detallada sobre los resultados de la evaluación y que reciban recomendaciones para encaminar o mejorar la calidad de</w:t>
      </w:r>
      <w:r>
        <w:rPr>
          <w:rFonts w:ascii="Helvetica" w:eastAsia="Times New Roman" w:hAnsi="Helvetica" w:cs="Segoe UI"/>
          <w:sz w:val="21"/>
          <w:szCs w:val="21"/>
          <w:lang w:eastAsia="es-AR"/>
        </w:rPr>
        <w:t xml:space="preserve"> su trabajo</w:t>
      </w:r>
      <w:r w:rsidRPr="008A21A9">
        <w:rPr>
          <w:rFonts w:ascii="Helvetica" w:eastAsia="Times New Roman" w:hAnsi="Helvetica" w:cs="Segoe UI"/>
          <w:sz w:val="21"/>
          <w:szCs w:val="21"/>
          <w:lang w:eastAsia="es-AR"/>
        </w:rPr>
        <w:t xml:space="preserve">. Si tiene comentarios, sugerencias u observaciones sobre el cuerpo del texto, lo puede adjuntar e indicarlos con control de cambios o comentarios al margen. </w:t>
      </w:r>
    </w:p>
    <w:p w:rsidR="00E90168" w:rsidRPr="00E90168" w:rsidRDefault="00E90168" w:rsidP="008A21A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Ficha de evaluación para completar. 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Título del </w:t>
      </w:r>
      <w:r w:rsidRPr="008D0779">
        <w:rPr>
          <w:rFonts w:ascii="Helvetica" w:eastAsia="Times New Roman" w:hAnsi="Helvetica" w:cs="Segoe UI"/>
          <w:sz w:val="21"/>
          <w:szCs w:val="21"/>
          <w:lang w:eastAsia="es-AR"/>
        </w:rPr>
        <w:t>libro</w:t>
      </w:r>
    </w:p>
    <w:p w:rsidR="00E90168" w:rsidRPr="00E90168" w:rsidRDefault="00E90168" w:rsidP="00E90168">
      <w:pPr>
        <w:shd w:val="clear" w:color="auto" w:fill="FFFFFF"/>
        <w:spacing w:after="0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D0779">
        <w:rPr>
          <w:rFonts w:ascii="Helvetica" w:eastAsia="Times New Roman" w:hAnsi="Helvetica" w:cs="Segoe UI"/>
          <w:b/>
          <w:bCs/>
          <w:color w:val="D00A6C"/>
          <w:sz w:val="21"/>
          <w:szCs w:val="21"/>
          <w:lang w:eastAsia="es-AR"/>
        </w:rPr>
        <w:t>*</w:t>
      </w:r>
    </w:p>
    <w:p w:rsidR="00E90168" w:rsidRPr="00E90168" w:rsidRDefault="00E90168" w:rsidP="00E90168">
      <w:pPr>
        <w:shd w:val="clear" w:color="auto" w:fill="FFFFFF"/>
        <w:spacing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60.75pt;height:18pt" o:ole="">
            <v:imagedata r:id="rId7" o:title=""/>
          </v:shape>
          <w:control r:id="rId8" w:name="DefaultOcxName" w:shapeid="_x0000_i1141"/>
        </w:object>
      </w:r>
    </w:p>
    <w:p w:rsidR="00E90168" w:rsidRPr="00E90168" w:rsidRDefault="008D0779" w:rsidP="008D0779">
      <w:pPr>
        <w:pStyle w:val="Evaluacin"/>
      </w:pPr>
      <w:r w:rsidRPr="008D0779">
        <w:t>Originalidad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El </w:t>
      </w:r>
      <w:r w:rsidRPr="008D0779">
        <w:rPr>
          <w:rFonts w:ascii="Helvetica" w:eastAsia="Times New Roman" w:hAnsi="Helvetica" w:cs="Segoe UI"/>
          <w:sz w:val="21"/>
          <w:szCs w:val="21"/>
          <w:lang w:eastAsia="es-AR"/>
        </w:rPr>
        <w:t>libro</w: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 presenta un avance importante en el conocimiento en su campo de estudio</w:t>
      </w:r>
    </w:p>
    <w:p w:rsidR="00E90168" w:rsidRPr="00E90168" w:rsidRDefault="00E90168" w:rsidP="00E90168">
      <w:pPr>
        <w:shd w:val="clear" w:color="auto" w:fill="FFFFFF"/>
        <w:spacing w:after="0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D0779">
        <w:rPr>
          <w:rFonts w:ascii="Helvetica" w:eastAsia="Times New Roman" w:hAnsi="Helvetica" w:cs="Segoe UI"/>
          <w:b/>
          <w:bCs/>
          <w:color w:val="D00A6C"/>
          <w:sz w:val="21"/>
          <w:szCs w:val="21"/>
          <w:lang w:eastAsia="es-AR"/>
        </w:rPr>
        <w:t>*</w:t>
      </w:r>
    </w:p>
    <w:p w:rsidR="00E90168" w:rsidRPr="00E90168" w:rsidRDefault="00E90168" w:rsidP="00E90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076" type="#_x0000_t75" style="width:20.25pt;height:18pt" o:ole="">
            <v:imagedata r:id="rId9" o:title=""/>
          </v:shape>
          <w:control r:id="rId10" w:name="DefaultOcxName1" w:shapeid="_x0000_i1076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E90168" w:rsidRDefault="00E90168" w:rsidP="00E90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079" type="#_x0000_t75" style="width:20.25pt;height:18pt" o:ole="">
            <v:imagedata r:id="rId9" o:title=""/>
          </v:shape>
          <w:control r:id="rId11" w:name="DefaultOcxName2" w:shapeid="_x0000_i1079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Hay nuevos resultados o nuevos métodos</w:t>
      </w:r>
    </w:p>
    <w:p w:rsidR="00E90168" w:rsidRPr="00E90168" w:rsidRDefault="00E90168" w:rsidP="00E90168">
      <w:pPr>
        <w:shd w:val="clear" w:color="auto" w:fill="FFFFFF"/>
        <w:spacing w:after="0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D0779">
        <w:rPr>
          <w:rFonts w:ascii="Helvetica" w:eastAsia="Times New Roman" w:hAnsi="Helvetica" w:cs="Segoe UI"/>
          <w:b/>
          <w:bCs/>
          <w:color w:val="D00A6C"/>
          <w:sz w:val="21"/>
          <w:szCs w:val="21"/>
          <w:lang w:eastAsia="es-AR"/>
        </w:rPr>
        <w:lastRenderedPageBreak/>
        <w:t>*</w:t>
      </w:r>
    </w:p>
    <w:p w:rsidR="00E90168" w:rsidRPr="00E90168" w:rsidRDefault="00E90168" w:rsidP="00E90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082" type="#_x0000_t75" style="width:20.25pt;height:18pt" o:ole="">
            <v:imagedata r:id="rId12" o:title=""/>
          </v:shape>
          <w:control r:id="rId13" w:name="DefaultOcxName3" w:shapeid="_x0000_i1082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E90168" w:rsidRDefault="00E90168" w:rsidP="00E901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085" type="#_x0000_t75" style="width:20.25pt;height:18pt" o:ole="">
            <v:imagedata r:id="rId12" o:title=""/>
          </v:shape>
          <w:control r:id="rId14" w:name="DefaultOcxName4" w:shapeid="_x0000_i1085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Hace un análisis sofisticado de su objeto de estudio</w:t>
      </w:r>
    </w:p>
    <w:p w:rsidR="00E90168" w:rsidRPr="00E90168" w:rsidRDefault="00E90168" w:rsidP="00E90168">
      <w:pPr>
        <w:shd w:val="clear" w:color="auto" w:fill="FFFFFF"/>
        <w:spacing w:after="0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D0779">
        <w:rPr>
          <w:rFonts w:ascii="Helvetica" w:eastAsia="Times New Roman" w:hAnsi="Helvetica" w:cs="Segoe UI"/>
          <w:b/>
          <w:bCs/>
          <w:color w:val="D00A6C"/>
          <w:sz w:val="21"/>
          <w:szCs w:val="21"/>
          <w:lang w:eastAsia="es-AR"/>
        </w:rPr>
        <w:t>*</w:t>
      </w:r>
    </w:p>
    <w:p w:rsidR="00E90168" w:rsidRPr="00E90168" w:rsidRDefault="00E90168" w:rsidP="00E90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088" type="#_x0000_t75" style="width:20.25pt;height:18pt" o:ole="">
            <v:imagedata r:id="rId9" o:title=""/>
          </v:shape>
          <w:control r:id="rId15" w:name="DefaultOcxName5" w:shapeid="_x0000_i1088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E90168" w:rsidRDefault="00E90168" w:rsidP="00E901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091" type="#_x0000_t75" style="width:20.25pt;height:18pt" o:ole="">
            <v:imagedata r:id="rId9" o:title=""/>
          </v:shape>
          <w:control r:id="rId16" w:name="DefaultOcxName6" w:shapeid="_x0000_i1091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Hay aplicación relevante o puesta en discusión de teorías o métodos</w:t>
      </w:r>
    </w:p>
    <w:p w:rsidR="00E90168" w:rsidRPr="00E90168" w:rsidRDefault="00E90168" w:rsidP="00E90168">
      <w:pPr>
        <w:shd w:val="clear" w:color="auto" w:fill="FFFFFF"/>
        <w:spacing w:after="0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D0779">
        <w:rPr>
          <w:rFonts w:ascii="Helvetica" w:eastAsia="Times New Roman" w:hAnsi="Helvetica" w:cs="Segoe UI"/>
          <w:b/>
          <w:bCs/>
          <w:color w:val="D00A6C"/>
          <w:sz w:val="21"/>
          <w:szCs w:val="21"/>
          <w:lang w:eastAsia="es-AR"/>
        </w:rPr>
        <w:t>*</w:t>
      </w:r>
    </w:p>
    <w:p w:rsidR="00E90168" w:rsidRPr="00E90168" w:rsidRDefault="00E90168" w:rsidP="00E9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094" type="#_x0000_t75" style="width:20.25pt;height:18pt" o:ole="">
            <v:imagedata r:id="rId12" o:title=""/>
          </v:shape>
          <w:control r:id="rId17" w:name="DefaultOcxName7" w:shapeid="_x0000_i1094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E90168" w:rsidRDefault="00E90168" w:rsidP="00E901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097" type="#_x0000_t75" style="width:20.25pt;height:18pt" o:ole="">
            <v:imagedata r:id="rId12" o:title=""/>
          </v:shape>
          <w:control r:id="rId18" w:name="DefaultOcxName8" w:shapeid="_x0000_i1097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8D0779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b/>
          <w:bCs/>
          <w:sz w:val="21"/>
          <w:szCs w:val="21"/>
          <w:u w:val="single"/>
          <w:lang w:eastAsia="es-AR"/>
        </w:rPr>
      </w:pPr>
    </w:p>
    <w:p w:rsidR="00E90168" w:rsidRPr="00E90168" w:rsidRDefault="008D0779" w:rsidP="008D0779">
      <w:pPr>
        <w:pStyle w:val="Evaluacin"/>
      </w:pPr>
      <w:r w:rsidRPr="008D0779">
        <w:t>Coherencia interna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El texto tiene una estructura argumentativa adecuada</w:t>
      </w:r>
    </w:p>
    <w:p w:rsidR="00E90168" w:rsidRPr="00E90168" w:rsidRDefault="00E90168" w:rsidP="00E90168">
      <w:pPr>
        <w:shd w:val="clear" w:color="auto" w:fill="FFFFFF"/>
        <w:spacing w:after="0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D0779">
        <w:rPr>
          <w:rFonts w:ascii="Helvetica" w:eastAsia="Times New Roman" w:hAnsi="Helvetica" w:cs="Segoe UI"/>
          <w:b/>
          <w:bCs/>
          <w:color w:val="D00A6C"/>
          <w:sz w:val="21"/>
          <w:szCs w:val="21"/>
          <w:lang w:eastAsia="es-AR"/>
        </w:rPr>
        <w:t>*</w:t>
      </w:r>
    </w:p>
    <w:p w:rsidR="00E90168" w:rsidRPr="00E90168" w:rsidRDefault="00E90168" w:rsidP="00E901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00" type="#_x0000_t75" style="width:20.25pt;height:18pt" o:ole="">
            <v:imagedata r:id="rId12" o:title=""/>
          </v:shape>
          <w:control r:id="rId19" w:name="DefaultOcxName9" w:shapeid="_x0000_i1100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E90168" w:rsidRDefault="00E90168" w:rsidP="00E9016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03" type="#_x0000_t75" style="width:20.25pt;height:18pt" o:ole="">
            <v:imagedata r:id="rId12" o:title=""/>
          </v:shape>
          <w:control r:id="rId20" w:name="DefaultOcxName10" w:shapeid="_x0000_i1103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Hay errores aparentes de hechos o lógica</w:t>
      </w:r>
    </w:p>
    <w:p w:rsidR="00E90168" w:rsidRPr="00E90168" w:rsidRDefault="00E90168" w:rsidP="00E901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06" type="#_x0000_t75" style="width:20.25pt;height:18pt" o:ole="">
            <v:imagedata r:id="rId12" o:title=""/>
          </v:shape>
          <w:control r:id="rId21" w:name="DefaultOcxName11" w:shapeid="_x0000_i1106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E90168" w:rsidRDefault="00E90168" w:rsidP="00E901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09" type="#_x0000_t75" style="width:20.25pt;height:18pt" o:ole="">
            <v:imagedata r:id="rId12" o:title=""/>
          </v:shape>
          <w:control r:id="rId22" w:name="DefaultOcxName12" w:shapeid="_x0000_i1109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El </w:t>
      </w:r>
      <w:r w:rsidRPr="008D0779">
        <w:rPr>
          <w:rFonts w:ascii="Helvetica" w:eastAsia="Times New Roman" w:hAnsi="Helvetica" w:cs="Segoe UI"/>
          <w:sz w:val="21"/>
          <w:szCs w:val="21"/>
          <w:lang w:eastAsia="es-AR"/>
        </w:rPr>
        <w:t>libro</w: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 es ortográfica y gramaticalmente correcto</w:t>
      </w:r>
    </w:p>
    <w:p w:rsidR="00E90168" w:rsidRPr="00E90168" w:rsidRDefault="00E90168" w:rsidP="00E90168">
      <w:pPr>
        <w:shd w:val="clear" w:color="auto" w:fill="FFFFFF"/>
        <w:spacing w:after="0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D0779">
        <w:rPr>
          <w:rFonts w:ascii="Helvetica" w:eastAsia="Times New Roman" w:hAnsi="Helvetica" w:cs="Segoe UI"/>
          <w:b/>
          <w:bCs/>
          <w:color w:val="D00A6C"/>
          <w:sz w:val="21"/>
          <w:szCs w:val="21"/>
          <w:lang w:eastAsia="es-AR"/>
        </w:rPr>
        <w:t>*</w:t>
      </w:r>
    </w:p>
    <w:p w:rsidR="00E90168" w:rsidRPr="00E90168" w:rsidRDefault="00E90168" w:rsidP="00E9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12" type="#_x0000_t75" style="width:20.25pt;height:18pt" o:ole="">
            <v:imagedata r:id="rId12" o:title=""/>
          </v:shape>
          <w:control r:id="rId23" w:name="DefaultOcxName13" w:shapeid="_x0000_i1112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E90168" w:rsidRDefault="00E90168" w:rsidP="00E9016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15" type="#_x0000_t75" style="width:20.25pt;height:18pt" o:ole="">
            <v:imagedata r:id="rId12" o:title=""/>
          </v:shape>
          <w:control r:id="rId24" w:name="DefaultOcxName14" w:shapeid="_x0000_i1115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El </w:t>
      </w:r>
      <w:r w:rsidR="00573525" w:rsidRPr="00573525">
        <w:rPr>
          <w:rFonts w:ascii="Helvetica" w:eastAsia="Times New Roman" w:hAnsi="Helvetica" w:cs="Segoe UI"/>
          <w:sz w:val="21"/>
          <w:szCs w:val="21"/>
          <w:lang w:eastAsia="es-AR"/>
        </w:rPr>
        <w:t>resumen</w: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 es </w:t>
      </w:r>
      <w:r w:rsidR="00573525" w:rsidRPr="00573525">
        <w:rPr>
          <w:rFonts w:ascii="Helvetica" w:eastAsia="Times New Roman" w:hAnsi="Helvetica" w:cs="Segoe UI"/>
          <w:sz w:val="21"/>
          <w:szCs w:val="21"/>
          <w:lang w:eastAsia="es-AR"/>
        </w:rPr>
        <w:t xml:space="preserve">representativo del contenido de la obra. </w: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Lo presenta adecuadamente.</w:t>
      </w:r>
    </w:p>
    <w:p w:rsidR="00E90168" w:rsidRPr="00E90168" w:rsidRDefault="00E90168" w:rsidP="00E9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18" type="#_x0000_t75" style="width:20.25pt;height:18pt" o:ole="">
            <v:imagedata r:id="rId12" o:title=""/>
          </v:shape>
          <w:control r:id="rId25" w:name="DefaultOcxName15" w:shapeid="_x0000_i1118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Default="00E90168" w:rsidP="00E901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21" type="#_x0000_t75" style="width:20.25pt;height:18pt" o:ole="">
            <v:imagedata r:id="rId12" o:title=""/>
          </v:shape>
          <w:control r:id="rId26" w:name="DefaultOcxName16" w:shapeid="_x0000_i1121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8D0779" w:rsidRPr="00E90168" w:rsidRDefault="008D0779" w:rsidP="008D077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</w:p>
    <w:p w:rsidR="00E90168" w:rsidRPr="00E90168" w:rsidRDefault="008D0779" w:rsidP="008D0779">
      <w:pPr>
        <w:pStyle w:val="Evaluacin"/>
      </w:pPr>
      <w:r w:rsidRPr="008D0779">
        <w:t>Evaluación global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D0779">
        <w:rPr>
          <w:rFonts w:ascii="Helvetica" w:eastAsia="Times New Roman" w:hAnsi="Helvetica" w:cs="Segoe UI"/>
          <w:sz w:val="21"/>
          <w:szCs w:val="21"/>
          <w:lang w:eastAsia="es-AR"/>
        </w:rPr>
        <w:t>Aceptable para su publicación</w:t>
      </w:r>
    </w:p>
    <w:p w:rsidR="00E90168" w:rsidRPr="00E90168" w:rsidRDefault="00E90168" w:rsidP="00E901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24" type="#_x0000_t75" style="width:20.25pt;height:18pt" o:ole="">
            <v:imagedata r:id="rId12" o:title=""/>
          </v:shape>
          <w:control r:id="rId27" w:name="DefaultOcxName19" w:shapeid="_x0000_i1124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E90168" w:rsidRDefault="00E90168" w:rsidP="00E9016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27" type="#_x0000_t75" style="width:20.25pt;height:18pt" o:ole="">
            <v:imagedata r:id="rId12" o:title=""/>
          </v:shape>
          <w:control r:id="rId28" w:name="DefaultOcxName20" w:shapeid="_x0000_i1127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Con modificaciones de fondo (según se indica en las observaciones)</w:t>
      </w:r>
    </w:p>
    <w:p w:rsidR="00E90168" w:rsidRPr="00E90168" w:rsidRDefault="00E90168" w:rsidP="00E901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30" type="#_x0000_t75" style="width:20.25pt;height:18pt" o:ole="">
            <v:imagedata r:id="rId12" o:title=""/>
          </v:shape>
          <w:control r:id="rId29" w:name="DefaultOcxName21" w:shapeid="_x0000_i1130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E90168" w:rsidRDefault="00E90168" w:rsidP="00E9016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33" type="#_x0000_t75" style="width:20.25pt;height:18pt" o:ole="">
            <v:imagedata r:id="rId12" o:title=""/>
          </v:shape>
          <w:control r:id="rId30" w:name="DefaultOcxName22" w:shapeid="_x0000_i1133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Con modificaciones de forma (según se indica en las observaciones)</w:t>
      </w:r>
    </w:p>
    <w:p w:rsidR="00E90168" w:rsidRPr="00E90168" w:rsidRDefault="00E90168" w:rsidP="00E901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36" type="#_x0000_t75" style="width:20.25pt;height:18pt" o:ole="">
            <v:imagedata r:id="rId12" o:title=""/>
          </v:shape>
          <w:control r:id="rId31" w:name="DefaultOcxName23" w:shapeid="_x0000_i1136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SÍ</w:t>
      </w:r>
    </w:p>
    <w:p w:rsidR="00E90168" w:rsidRPr="008D0779" w:rsidRDefault="00E90168" w:rsidP="00E9016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</w:rPr>
        <w:object w:dxaOrig="225" w:dyaOrig="225">
          <v:shape id="_x0000_i1139" type="#_x0000_t75" style="width:20.25pt;height:18pt" o:ole="">
            <v:imagedata r:id="rId12" o:title=""/>
          </v:shape>
          <w:control r:id="rId32" w:name="DefaultOcxName24" w:shapeid="_x0000_i1139"/>
        </w:objec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 NO</w:t>
      </w:r>
    </w:p>
    <w:p w:rsidR="00E90168" w:rsidRPr="00E90168" w:rsidRDefault="00E90168" w:rsidP="00E9016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</w:p>
    <w:p w:rsidR="00E90168" w:rsidRPr="00E90168" w:rsidRDefault="00E90168" w:rsidP="008D0779">
      <w:pPr>
        <w:pStyle w:val="Evaluacin"/>
      </w:pPr>
      <w:r w:rsidRPr="008D0779">
        <w:t>Observaciones:</w:t>
      </w:r>
    </w:p>
    <w:p w:rsidR="00E90168" w:rsidRPr="00E90168" w:rsidRDefault="00E90168" w:rsidP="008A21A9">
      <w:p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Por favor haga una breve justificación de las calificaciones, expresando con la mayor claridad posible por</w:t>
      </w:r>
      <w:r w:rsidRPr="008D0779">
        <w:rPr>
          <w:rFonts w:ascii="Helvetica" w:eastAsia="Times New Roman" w:hAnsi="Helvetica" w:cs="Segoe UI"/>
          <w:sz w:val="21"/>
          <w:szCs w:val="21"/>
          <w:lang w:eastAsia="es-AR"/>
        </w:rPr>
        <w:t xml:space="preserve"> </w: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qué considera que el trabajo debe ser aceptado o rechazado. Sin una adecuada explicación, la evaluación no </w:t>
      </w:r>
      <w:r w:rsidR="00734A14">
        <w:rPr>
          <w:rFonts w:ascii="Helvetica" w:eastAsia="Times New Roman" w:hAnsi="Helvetica" w:cs="Segoe UI"/>
          <w:sz w:val="21"/>
          <w:szCs w:val="21"/>
          <w:lang w:eastAsia="es-AR"/>
        </w:rPr>
        <w:t>será</w: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 útil a los fines de </w:t>
      </w:r>
      <w:r w:rsidR="00734A14">
        <w:rPr>
          <w:rFonts w:ascii="Helvetica" w:eastAsia="Times New Roman" w:hAnsi="Helvetica" w:cs="Segoe UI"/>
          <w:sz w:val="21"/>
          <w:szCs w:val="21"/>
          <w:lang w:eastAsia="es-AR"/>
        </w:rPr>
        <w:t>la</w:t>
      </w:r>
      <w:bookmarkStart w:id="0" w:name="_GoBack"/>
      <w:bookmarkEnd w:id="0"/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 xml:space="preserve"> </w:t>
      </w:r>
      <w:r w:rsidR="00734A14">
        <w:rPr>
          <w:rFonts w:ascii="Helvetica" w:eastAsia="Times New Roman" w:hAnsi="Helvetica" w:cs="Segoe UI"/>
          <w:sz w:val="21"/>
          <w:szCs w:val="21"/>
          <w:lang w:eastAsia="es-AR"/>
        </w:rPr>
        <w:t>e</w:t>
      </w:r>
      <w:r w:rsidRPr="008D0779">
        <w:rPr>
          <w:rFonts w:ascii="Helvetica" w:eastAsia="Times New Roman" w:hAnsi="Helvetica" w:cs="Segoe UI"/>
          <w:sz w:val="21"/>
          <w:szCs w:val="21"/>
          <w:lang w:eastAsia="es-AR"/>
        </w:rPr>
        <w:t>ditorial</w:t>
      </w:r>
      <w:r w:rsidRPr="00E90168">
        <w:rPr>
          <w:rFonts w:ascii="Helvetica" w:eastAsia="Times New Roman" w:hAnsi="Helvetica" w:cs="Segoe UI"/>
          <w:sz w:val="21"/>
          <w:szCs w:val="21"/>
          <w:lang w:eastAsia="es-AR"/>
        </w:rPr>
        <w:t>.</w:t>
      </w:r>
    </w:p>
    <w:p w:rsidR="00E90168" w:rsidRPr="00E90168" w:rsidRDefault="00E90168" w:rsidP="00E90168">
      <w:pPr>
        <w:shd w:val="clear" w:color="auto" w:fill="FFFFFF"/>
        <w:spacing w:after="0" w:line="240" w:lineRule="auto"/>
        <w:rPr>
          <w:rFonts w:ascii="Helvetica" w:eastAsia="Times New Roman" w:hAnsi="Helvetica" w:cs="Segoe UI"/>
          <w:sz w:val="21"/>
          <w:szCs w:val="21"/>
          <w:lang w:eastAsia="es-AR"/>
        </w:rPr>
      </w:pPr>
      <w:r w:rsidRPr="008D0779">
        <w:rPr>
          <w:rFonts w:ascii="Helvetica" w:eastAsia="Times New Roman" w:hAnsi="Helvetica" w:cs="Segoe UI"/>
          <w:b/>
          <w:bCs/>
          <w:color w:val="D00A6C"/>
          <w:sz w:val="21"/>
          <w:szCs w:val="21"/>
          <w:lang w:eastAsia="es-AR"/>
        </w:rPr>
        <w:t>*</w:t>
      </w:r>
    </w:p>
    <w:p w:rsidR="00F61A9A" w:rsidRPr="008D0779" w:rsidRDefault="00F61A9A">
      <w:pPr>
        <w:rPr>
          <w:rFonts w:ascii="Helvetica" w:hAnsi="Helvetica"/>
        </w:rPr>
      </w:pPr>
    </w:p>
    <w:sectPr w:rsidR="00F61A9A" w:rsidRPr="008D0779" w:rsidSect="00E90168">
      <w:headerReference w:type="default" r:id="rId33"/>
      <w:footerReference w:type="default" r:id="rId34"/>
      <w:pgSz w:w="11906" w:h="16838"/>
      <w:pgMar w:top="1276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68" w:rsidRDefault="00E90168" w:rsidP="00E90168">
      <w:pPr>
        <w:spacing w:after="0" w:line="240" w:lineRule="auto"/>
      </w:pPr>
      <w:r>
        <w:separator/>
      </w:r>
    </w:p>
  </w:endnote>
  <w:endnote w:type="continuationSeparator" w:id="0">
    <w:p w:rsidR="00E90168" w:rsidRDefault="00E90168" w:rsidP="00E9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68" w:rsidRDefault="00E90168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EFFDB2E" wp14:editId="3888623B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6572885" cy="533400"/>
          <wp:effectExtent l="0" t="0" r="0" b="0"/>
          <wp:wrapThrough wrapText="bothSides">
            <wp:wrapPolygon edited="0">
              <wp:start x="0" y="0"/>
              <wp:lineTo x="0" y="20829"/>
              <wp:lineTo x="21535" y="20829"/>
              <wp:lineTo x="21535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e202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93" t="15472" r="2017" b="17494"/>
                  <a:stretch/>
                </pic:blipFill>
                <pic:spPr bwMode="auto">
                  <a:xfrm>
                    <a:off x="0" y="0"/>
                    <a:ext cx="657288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68" w:rsidRDefault="00E90168" w:rsidP="00E90168">
      <w:pPr>
        <w:spacing w:after="0" w:line="240" w:lineRule="auto"/>
      </w:pPr>
      <w:r>
        <w:separator/>
      </w:r>
    </w:p>
  </w:footnote>
  <w:footnote w:type="continuationSeparator" w:id="0">
    <w:p w:rsidR="00E90168" w:rsidRDefault="00E90168" w:rsidP="00E9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68" w:rsidRDefault="00E9016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7B88998" wp14:editId="5D8379FD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775575" cy="842010"/>
          <wp:effectExtent l="0" t="0" r="0" b="0"/>
          <wp:wrapThrough wrapText="bothSides">
            <wp:wrapPolygon edited="0">
              <wp:start x="0" y="0"/>
              <wp:lineTo x="0" y="21014"/>
              <wp:lineTo x="21538" y="21014"/>
              <wp:lineTo x="21538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abezal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71BF"/>
    <w:multiLevelType w:val="multilevel"/>
    <w:tmpl w:val="E49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33FB8"/>
    <w:multiLevelType w:val="multilevel"/>
    <w:tmpl w:val="5B9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365C3"/>
    <w:multiLevelType w:val="multilevel"/>
    <w:tmpl w:val="7422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A54A3"/>
    <w:multiLevelType w:val="multilevel"/>
    <w:tmpl w:val="673A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D4312"/>
    <w:multiLevelType w:val="multilevel"/>
    <w:tmpl w:val="A0FE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F7354"/>
    <w:multiLevelType w:val="multilevel"/>
    <w:tmpl w:val="555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452FE3"/>
    <w:multiLevelType w:val="multilevel"/>
    <w:tmpl w:val="BAF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E6CD8"/>
    <w:multiLevelType w:val="multilevel"/>
    <w:tmpl w:val="DCD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466C"/>
    <w:multiLevelType w:val="multilevel"/>
    <w:tmpl w:val="A48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D5B81"/>
    <w:multiLevelType w:val="multilevel"/>
    <w:tmpl w:val="7AE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B3C72"/>
    <w:multiLevelType w:val="multilevel"/>
    <w:tmpl w:val="366E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86501"/>
    <w:multiLevelType w:val="multilevel"/>
    <w:tmpl w:val="3DE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68"/>
    <w:rsid w:val="00306528"/>
    <w:rsid w:val="00573525"/>
    <w:rsid w:val="00686CE3"/>
    <w:rsid w:val="00734A14"/>
    <w:rsid w:val="007B6984"/>
    <w:rsid w:val="008A21A9"/>
    <w:rsid w:val="008D0779"/>
    <w:rsid w:val="00E254FE"/>
    <w:rsid w:val="00E90168"/>
    <w:rsid w:val="00F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945E4D-6F62-4729-9E1F-641FADBC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21A9"/>
    <w:pPr>
      <w:keepNext/>
      <w:keepLines/>
      <w:spacing w:before="240" w:after="0"/>
      <w:outlineLvl w:val="0"/>
    </w:pPr>
    <w:rPr>
      <w:rFonts w:ascii="Helvetica" w:eastAsia="Times New Roman" w:hAnsi="Helvetica" w:cstheme="majorBidi"/>
      <w:color w:val="2F5496" w:themeColor="accent5" w:themeShade="BF"/>
      <w:sz w:val="32"/>
      <w:szCs w:val="32"/>
      <w:lang w:eastAsia="es-AR"/>
    </w:rPr>
  </w:style>
  <w:style w:type="paragraph" w:styleId="Ttulo3">
    <w:name w:val="heading 3"/>
    <w:basedOn w:val="Normal"/>
    <w:link w:val="Ttulo3Car"/>
    <w:uiPriority w:val="9"/>
    <w:qFormat/>
    <w:rsid w:val="00E90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0168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9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req">
    <w:name w:val="req"/>
    <w:basedOn w:val="Fuentedeprrafopredeter"/>
    <w:rsid w:val="00E90168"/>
  </w:style>
  <w:style w:type="character" w:styleId="Textoennegrita">
    <w:name w:val="Strong"/>
    <w:basedOn w:val="Fuentedeprrafopredeter"/>
    <w:uiPriority w:val="22"/>
    <w:qFormat/>
    <w:rsid w:val="00E9016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9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168"/>
  </w:style>
  <w:style w:type="paragraph" w:styleId="Piedepgina">
    <w:name w:val="footer"/>
    <w:basedOn w:val="Normal"/>
    <w:link w:val="PiedepginaCar"/>
    <w:uiPriority w:val="99"/>
    <w:unhideWhenUsed/>
    <w:rsid w:val="00E9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168"/>
  </w:style>
  <w:style w:type="character" w:customStyle="1" w:styleId="Ttulo1Car">
    <w:name w:val="Título 1 Car"/>
    <w:basedOn w:val="Fuentedeprrafopredeter"/>
    <w:link w:val="Ttulo1"/>
    <w:uiPriority w:val="9"/>
    <w:rsid w:val="008A21A9"/>
    <w:rPr>
      <w:rFonts w:ascii="Helvetica" w:eastAsia="Times New Roman" w:hAnsi="Helvetica" w:cstheme="majorBidi"/>
      <w:color w:val="2F5496" w:themeColor="accent5" w:themeShade="BF"/>
      <w:sz w:val="32"/>
      <w:szCs w:val="32"/>
      <w:lang w:eastAsia="es-AR"/>
    </w:rPr>
  </w:style>
  <w:style w:type="paragraph" w:customStyle="1" w:styleId="Evaluacin">
    <w:name w:val="Evaluación"/>
    <w:basedOn w:val="Normal"/>
    <w:qFormat/>
    <w:rsid w:val="008D0779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Segoe UI"/>
      <w:bCs/>
      <w:color w:val="2F5496" w:themeColor="accent5" w:themeShade="BF"/>
      <w:sz w:val="28"/>
      <w:szCs w:val="28"/>
      <w:u w:val="single"/>
      <w:lang w:eastAsia="es-AR"/>
    </w:rPr>
  </w:style>
  <w:style w:type="paragraph" w:styleId="Textoindependiente2">
    <w:name w:val="Body Text 2"/>
    <w:basedOn w:val="Normal"/>
    <w:link w:val="Textoindependiente2Car"/>
    <w:rsid w:val="00E254F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254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E254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254F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0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53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1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7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9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9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4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6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7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5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5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Ana M</cp:lastModifiedBy>
  <cp:revision>2</cp:revision>
  <dcterms:created xsi:type="dcterms:W3CDTF">2022-11-04T19:42:00Z</dcterms:created>
  <dcterms:modified xsi:type="dcterms:W3CDTF">2022-11-04T19:42:00Z</dcterms:modified>
</cp:coreProperties>
</file>